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97" w:rsidRPr="004F595A" w:rsidRDefault="00B543EA" w:rsidP="00BD6997">
      <w:pPr>
        <w:tabs>
          <w:tab w:val="left" w:pos="3340"/>
        </w:tabs>
        <w:ind w:left="360"/>
        <w:jc w:val="right"/>
        <w:rPr>
          <w:b/>
          <w:sz w:val="18"/>
          <w:szCs w:val="18"/>
        </w:rPr>
      </w:pPr>
      <w:bookmarkStart w:id="0" w:name="_GoBack"/>
      <w:bookmarkEnd w:id="0"/>
      <w:r w:rsidRPr="004F595A"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9EC69BE" wp14:editId="5DA186D9">
            <wp:simplePos x="0" y="0"/>
            <wp:positionH relativeFrom="column">
              <wp:posOffset>139065</wp:posOffset>
            </wp:positionH>
            <wp:positionV relativeFrom="paragraph">
              <wp:posOffset>103505</wp:posOffset>
            </wp:positionV>
            <wp:extent cx="704850" cy="427355"/>
            <wp:effectExtent l="0" t="0" r="0" b="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97" w:rsidRPr="004F595A">
        <w:rPr>
          <w:b/>
          <w:sz w:val="18"/>
          <w:szCs w:val="18"/>
        </w:rPr>
        <w:t>Туристическая фирма «Мир путешествий»</w:t>
      </w:r>
    </w:p>
    <w:p w:rsidR="00BD6997" w:rsidRPr="004F595A" w:rsidRDefault="00BD6997" w:rsidP="00BD6997">
      <w:pPr>
        <w:tabs>
          <w:tab w:val="left" w:pos="3340"/>
        </w:tabs>
        <w:ind w:left="360"/>
        <w:jc w:val="right"/>
        <w:rPr>
          <w:b/>
          <w:sz w:val="18"/>
          <w:szCs w:val="18"/>
        </w:rPr>
      </w:pPr>
      <w:r w:rsidRPr="004F595A">
        <w:rPr>
          <w:b/>
          <w:sz w:val="18"/>
          <w:szCs w:val="18"/>
        </w:rPr>
        <w:t xml:space="preserve">  </w:t>
      </w:r>
      <w:proofErr w:type="spellStart"/>
      <w:r w:rsidRPr="004F595A">
        <w:rPr>
          <w:b/>
          <w:sz w:val="18"/>
          <w:szCs w:val="18"/>
        </w:rPr>
        <w:t>г.Тверь</w:t>
      </w:r>
      <w:proofErr w:type="spellEnd"/>
      <w:r w:rsidRPr="004F595A">
        <w:rPr>
          <w:b/>
          <w:sz w:val="18"/>
          <w:szCs w:val="18"/>
        </w:rPr>
        <w:t>, ул. Жигарева, д.7 офис 3   Тел:(4822) 32-32-34, 32-32-37</w:t>
      </w:r>
    </w:p>
    <w:p w:rsidR="00BD6997" w:rsidRPr="004F595A" w:rsidRDefault="00BD6997" w:rsidP="00BD6997">
      <w:pPr>
        <w:tabs>
          <w:tab w:val="left" w:pos="3340"/>
        </w:tabs>
        <w:ind w:left="360"/>
        <w:jc w:val="right"/>
        <w:rPr>
          <w:b/>
          <w:sz w:val="18"/>
          <w:szCs w:val="18"/>
          <w:u w:val="single"/>
        </w:rPr>
      </w:pPr>
      <w:r w:rsidRPr="004F595A">
        <w:rPr>
          <w:b/>
          <w:sz w:val="18"/>
          <w:szCs w:val="18"/>
          <w:u w:val="single"/>
        </w:rPr>
        <w:t xml:space="preserve"> +7-915-709-79-86, +7-952-065-10-79/80 , </w:t>
      </w:r>
      <w:r w:rsidRPr="004F595A">
        <w:rPr>
          <w:b/>
          <w:sz w:val="18"/>
          <w:szCs w:val="18"/>
          <w:u w:val="single"/>
          <w:lang w:val="en-US"/>
        </w:rPr>
        <w:t>www</w:t>
      </w:r>
      <w:r w:rsidRPr="004F595A">
        <w:rPr>
          <w:b/>
          <w:sz w:val="18"/>
          <w:szCs w:val="18"/>
          <w:u w:val="single"/>
        </w:rPr>
        <w:t>.</w:t>
      </w:r>
      <w:proofErr w:type="spellStart"/>
      <w:r w:rsidRPr="004F595A">
        <w:rPr>
          <w:b/>
          <w:sz w:val="18"/>
          <w:szCs w:val="18"/>
          <w:u w:val="single"/>
          <w:lang w:val="en-US"/>
        </w:rPr>
        <w:t>mptver</w:t>
      </w:r>
      <w:proofErr w:type="spellEnd"/>
      <w:r w:rsidRPr="004F595A">
        <w:rPr>
          <w:b/>
          <w:sz w:val="18"/>
          <w:szCs w:val="18"/>
          <w:u w:val="single"/>
        </w:rPr>
        <w:t>.</w:t>
      </w:r>
      <w:proofErr w:type="spellStart"/>
      <w:r w:rsidRPr="004F595A">
        <w:rPr>
          <w:b/>
          <w:sz w:val="18"/>
          <w:szCs w:val="18"/>
          <w:u w:val="single"/>
          <w:lang w:val="en-US"/>
        </w:rPr>
        <w:t>ru</w:t>
      </w:r>
      <w:proofErr w:type="spellEnd"/>
    </w:p>
    <w:p w:rsidR="004F595A" w:rsidRDefault="004F595A" w:rsidP="003211D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</w:p>
    <w:p w:rsidR="00BD6997" w:rsidRPr="00BD6997" w:rsidRDefault="00B543EA" w:rsidP="00CE0BAC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52"/>
          <w:szCs w:val="52"/>
          <w:u w:val="single"/>
        </w:rPr>
      </w:pPr>
      <w:r>
        <w:rPr>
          <w:rFonts w:ascii="Bookman Old Style" w:hAnsi="Bookman Old Style"/>
          <w:b/>
          <w:sz w:val="48"/>
          <w:szCs w:val="48"/>
          <w:u w:val="single"/>
        </w:rPr>
        <w:t xml:space="preserve"> </w:t>
      </w:r>
      <w:r w:rsidR="00FC10D0">
        <w:rPr>
          <w:rFonts w:ascii="Bookman Old Style" w:hAnsi="Bookman Old Style"/>
          <w:b/>
          <w:sz w:val="48"/>
          <w:szCs w:val="48"/>
          <w:u w:val="single"/>
        </w:rPr>
        <w:t>«</w:t>
      </w:r>
      <w:r w:rsidR="00971B67">
        <w:rPr>
          <w:rFonts w:ascii="Bookman Old Style" w:hAnsi="Bookman Old Style"/>
          <w:b/>
          <w:sz w:val="48"/>
          <w:szCs w:val="48"/>
          <w:u w:val="single"/>
        </w:rPr>
        <w:t>Царские резиденции</w:t>
      </w:r>
      <w:r w:rsidR="00BD6997" w:rsidRPr="00CE0BAC">
        <w:rPr>
          <w:rFonts w:ascii="Bookman Old Style" w:hAnsi="Bookman Old Style"/>
          <w:b/>
          <w:sz w:val="48"/>
          <w:szCs w:val="48"/>
          <w:u w:val="single"/>
        </w:rPr>
        <w:t xml:space="preserve"> С-Петербурга</w:t>
      </w:r>
      <w:r w:rsidR="00FC10D0">
        <w:rPr>
          <w:rFonts w:ascii="Bookman Old Style" w:hAnsi="Bookman Old Style"/>
          <w:b/>
          <w:sz w:val="48"/>
          <w:szCs w:val="48"/>
          <w:u w:val="single"/>
        </w:rPr>
        <w:t>»</w:t>
      </w:r>
      <w:r w:rsidR="00BD6997" w:rsidRPr="00CE0BAC">
        <w:rPr>
          <w:rFonts w:ascii="Bookman Old Style" w:hAnsi="Bookman Old Style"/>
          <w:b/>
          <w:sz w:val="48"/>
          <w:szCs w:val="48"/>
          <w:u w:val="single"/>
        </w:rPr>
        <w:t>.</w:t>
      </w:r>
    </w:p>
    <w:p w:rsidR="00BD6997" w:rsidRDefault="00BD6997" w:rsidP="00BD6997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BD6997">
        <w:rPr>
          <w:rFonts w:ascii="Bookman Old Style" w:hAnsi="Bookman Old Style"/>
          <w:b/>
          <w:sz w:val="28"/>
          <w:szCs w:val="28"/>
        </w:rPr>
        <w:t>(</w:t>
      </w:r>
      <w:r w:rsidR="00971B67">
        <w:rPr>
          <w:rFonts w:ascii="Bookman Old Style" w:hAnsi="Bookman Old Style"/>
          <w:b/>
          <w:sz w:val="28"/>
          <w:szCs w:val="28"/>
        </w:rPr>
        <w:t xml:space="preserve"> </w:t>
      </w:r>
      <w:r w:rsidR="00BC1A45">
        <w:rPr>
          <w:rFonts w:ascii="Bookman Old Style" w:hAnsi="Bookman Old Style"/>
          <w:b/>
          <w:sz w:val="28"/>
          <w:szCs w:val="28"/>
        </w:rPr>
        <w:t>Оран</w:t>
      </w:r>
      <w:r w:rsidR="00F50E1C">
        <w:rPr>
          <w:rFonts w:ascii="Bookman Old Style" w:hAnsi="Bookman Old Style"/>
          <w:b/>
          <w:sz w:val="28"/>
          <w:szCs w:val="28"/>
        </w:rPr>
        <w:t>иен</w:t>
      </w:r>
      <w:r w:rsidR="00BC1A45">
        <w:rPr>
          <w:rFonts w:ascii="Bookman Old Style" w:hAnsi="Bookman Old Style"/>
          <w:b/>
          <w:sz w:val="28"/>
          <w:szCs w:val="28"/>
        </w:rPr>
        <w:t>баум-</w:t>
      </w:r>
      <w:r w:rsidRPr="00BD6997">
        <w:rPr>
          <w:rFonts w:ascii="Bookman Old Style" w:hAnsi="Bookman Old Style"/>
          <w:b/>
          <w:sz w:val="28"/>
          <w:szCs w:val="28"/>
        </w:rPr>
        <w:t>Петергоф-</w:t>
      </w:r>
      <w:r w:rsidR="00CE0BAC">
        <w:rPr>
          <w:rFonts w:ascii="Bookman Old Style" w:hAnsi="Bookman Old Style"/>
          <w:b/>
          <w:sz w:val="28"/>
          <w:szCs w:val="28"/>
        </w:rPr>
        <w:t>Гатчина</w:t>
      </w:r>
      <w:r w:rsidRPr="00BD6997">
        <w:rPr>
          <w:rFonts w:ascii="Bookman Old Style" w:hAnsi="Bookman Old Style"/>
          <w:b/>
          <w:sz w:val="28"/>
          <w:szCs w:val="28"/>
        </w:rPr>
        <w:t>-</w:t>
      </w:r>
      <w:r w:rsidR="00F50E1C">
        <w:rPr>
          <w:rFonts w:ascii="Bookman Old Style" w:hAnsi="Bookman Old Style"/>
          <w:b/>
          <w:sz w:val="28"/>
          <w:szCs w:val="28"/>
        </w:rPr>
        <w:t>Павловск-</w:t>
      </w:r>
      <w:r w:rsidRPr="00BD6997">
        <w:rPr>
          <w:rFonts w:ascii="Bookman Old Style" w:hAnsi="Bookman Old Style"/>
          <w:b/>
          <w:sz w:val="28"/>
          <w:szCs w:val="28"/>
        </w:rPr>
        <w:t>Царское село)</w:t>
      </w:r>
    </w:p>
    <w:p w:rsidR="00B543EA" w:rsidRPr="002D5FF5" w:rsidRDefault="00AF6C9E" w:rsidP="00B543E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Даты: 24-26 июля, 21-23 августа</w:t>
      </w:r>
      <w:r w:rsidR="00B543EA" w:rsidRPr="002D5FF5">
        <w:rPr>
          <w:rFonts w:ascii="Bookman Old Style" w:hAnsi="Bookman Old Style"/>
          <w:b/>
          <w:sz w:val="32"/>
          <w:szCs w:val="32"/>
          <w:u w:val="single"/>
        </w:rPr>
        <w:t xml:space="preserve"> 202</w:t>
      </w:r>
      <w:r>
        <w:rPr>
          <w:rFonts w:ascii="Bookman Old Style" w:hAnsi="Bookman Old Style"/>
          <w:b/>
          <w:sz w:val="32"/>
          <w:szCs w:val="32"/>
          <w:u w:val="single"/>
        </w:rPr>
        <w:t>6</w:t>
      </w:r>
      <w:r w:rsidR="00B543EA" w:rsidRPr="002D5FF5">
        <w:rPr>
          <w:rFonts w:ascii="Bookman Old Style" w:hAnsi="Bookman Old Style"/>
          <w:b/>
          <w:sz w:val="32"/>
          <w:szCs w:val="32"/>
          <w:u w:val="single"/>
        </w:rPr>
        <w:t>г.</w:t>
      </w:r>
    </w:p>
    <w:p w:rsidR="003211DA" w:rsidRDefault="00BD6997" w:rsidP="00BD6997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BD6997">
        <w:rPr>
          <w:rFonts w:ascii="Bookman Old Style" w:hAnsi="Bookman Old Style"/>
          <w:b/>
          <w:sz w:val="28"/>
          <w:szCs w:val="28"/>
          <w:u w:val="single"/>
        </w:rPr>
        <w:t>1 день:</w:t>
      </w:r>
      <w:r w:rsidRPr="00BD6997">
        <w:rPr>
          <w:rFonts w:ascii="Bookman Old Style" w:hAnsi="Bookman Old Style"/>
          <w:b/>
          <w:sz w:val="28"/>
          <w:szCs w:val="28"/>
        </w:rPr>
        <w:t xml:space="preserve"> </w:t>
      </w:r>
      <w:r w:rsidRPr="00BD6997">
        <w:rPr>
          <w:rFonts w:ascii="Bookman Old Style" w:hAnsi="Bookman Old Style"/>
          <w:b/>
        </w:rPr>
        <w:t xml:space="preserve">отъезд в </w:t>
      </w:r>
      <w:r w:rsidR="003211DA">
        <w:rPr>
          <w:rFonts w:ascii="Bookman Old Style" w:hAnsi="Bookman Old Style"/>
          <w:b/>
        </w:rPr>
        <w:t>07</w:t>
      </w:r>
      <w:r w:rsidRPr="00BD6997">
        <w:rPr>
          <w:rFonts w:ascii="Bookman Old Style" w:hAnsi="Bookman Old Style"/>
          <w:b/>
        </w:rPr>
        <w:t>.</w:t>
      </w:r>
      <w:r w:rsidR="003211DA">
        <w:rPr>
          <w:rFonts w:ascii="Bookman Old Style" w:hAnsi="Bookman Old Style"/>
          <w:b/>
        </w:rPr>
        <w:t>0</w:t>
      </w:r>
      <w:r w:rsidRPr="00BD6997">
        <w:rPr>
          <w:rFonts w:ascii="Bookman Old Style" w:hAnsi="Bookman Old Style"/>
          <w:b/>
        </w:rPr>
        <w:t>0 от ТЦ «</w:t>
      </w:r>
      <w:r w:rsidR="00657585">
        <w:rPr>
          <w:rFonts w:ascii="Bookman Old Style" w:hAnsi="Bookman Old Style"/>
          <w:b/>
        </w:rPr>
        <w:t>ГЛОБУС</w:t>
      </w:r>
      <w:r w:rsidRPr="00BD6997">
        <w:rPr>
          <w:rFonts w:ascii="Bookman Old Style" w:hAnsi="Bookman Old Style"/>
          <w:b/>
        </w:rPr>
        <w:t xml:space="preserve">» из </w:t>
      </w:r>
      <w:proofErr w:type="spellStart"/>
      <w:r w:rsidRPr="00BD6997">
        <w:rPr>
          <w:rFonts w:ascii="Bookman Old Style" w:hAnsi="Bookman Old Style"/>
          <w:b/>
        </w:rPr>
        <w:t>г.Твери</w:t>
      </w:r>
      <w:proofErr w:type="spellEnd"/>
      <w:r w:rsidRPr="00BD6997">
        <w:rPr>
          <w:rFonts w:ascii="Bookman Old Style" w:hAnsi="Bookman Old Style"/>
          <w:b/>
        </w:rPr>
        <w:t>.</w:t>
      </w:r>
      <w:r w:rsidR="003211DA">
        <w:rPr>
          <w:rFonts w:ascii="Bookman Old Style" w:hAnsi="Bookman Old Style"/>
          <w:b/>
        </w:rPr>
        <w:t xml:space="preserve"> </w:t>
      </w:r>
    </w:p>
    <w:p w:rsidR="00BD6997" w:rsidRPr="00BD6997" w:rsidRDefault="00BD6997" w:rsidP="00BD6997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 w:rsidRPr="00BD6997">
        <w:rPr>
          <w:rFonts w:ascii="Bookman Old Style" w:hAnsi="Bookman Old Style"/>
          <w:b/>
        </w:rPr>
        <w:t xml:space="preserve"> </w:t>
      </w:r>
    </w:p>
    <w:p w:rsidR="00183CD6" w:rsidRPr="00B543EA" w:rsidRDefault="003211DA" w:rsidP="00B543E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8"/>
          <w:szCs w:val="28"/>
          <w:u w:val="single"/>
        </w:rPr>
      </w:pPr>
      <w:r w:rsidRPr="00B543EA">
        <w:rPr>
          <w:rFonts w:ascii="Bookman Old Style" w:hAnsi="Bookman Old Style"/>
          <w:b/>
          <w:color w:val="auto"/>
          <w:sz w:val="24"/>
          <w:szCs w:val="24"/>
        </w:rPr>
        <w:t>Обед</w:t>
      </w:r>
      <w:r w:rsidRPr="00B543EA">
        <w:rPr>
          <w:rFonts w:ascii="Bookman Old Style" w:hAnsi="Bookman Old Style"/>
          <w:b/>
          <w:color w:val="auto"/>
          <w:sz w:val="22"/>
          <w:szCs w:val="22"/>
        </w:rPr>
        <w:t>.</w:t>
      </w:r>
      <w:r w:rsidR="00B543EA" w:rsidRPr="00B543EA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="00183CD6" w:rsidRPr="00B543EA">
        <w:rPr>
          <w:rFonts w:ascii="Bookman Old Style" w:hAnsi="Bookman Old Style"/>
          <w:b/>
          <w:color w:val="auto"/>
          <w:sz w:val="28"/>
          <w:szCs w:val="28"/>
          <w:u w:val="single"/>
        </w:rPr>
        <w:t>Экскурсия в БОЛЬШОЙ МЕНЬШИКОВСКИЙ ДВОРЕЦ</w:t>
      </w:r>
      <w:r w:rsidR="00183CD6" w:rsidRPr="00B543EA">
        <w:rPr>
          <w:rFonts w:ascii="Bookman Old Style" w:hAnsi="Bookman Old Style"/>
          <w:color w:val="auto"/>
          <w:sz w:val="28"/>
          <w:szCs w:val="28"/>
        </w:rPr>
        <w:t xml:space="preserve">. </w:t>
      </w:r>
      <w:r w:rsidR="00183CD6" w:rsidRPr="00B543EA">
        <w:rPr>
          <w:rFonts w:ascii="Bookman Old Style" w:hAnsi="Bookman Old Style"/>
          <w:color w:val="auto"/>
          <w:sz w:val="22"/>
          <w:szCs w:val="22"/>
        </w:rPr>
        <w:t xml:space="preserve">Величественный облик дворца в </w:t>
      </w:r>
      <w:proofErr w:type="spellStart"/>
      <w:r w:rsidR="00183CD6" w:rsidRPr="00B543EA">
        <w:rPr>
          <w:rFonts w:ascii="Bookman Old Style" w:hAnsi="Bookman Old Style"/>
          <w:b/>
          <w:color w:val="auto"/>
          <w:sz w:val="22"/>
          <w:szCs w:val="22"/>
          <w:u w:val="single"/>
        </w:rPr>
        <w:t>г.Ломоносов</w:t>
      </w:r>
      <w:proofErr w:type="spellEnd"/>
      <w:r w:rsidR="00183CD6" w:rsidRPr="00B543EA">
        <w:rPr>
          <w:rFonts w:ascii="Bookman Old Style" w:hAnsi="Bookman Old Style"/>
          <w:b/>
          <w:color w:val="auto"/>
          <w:sz w:val="22"/>
          <w:szCs w:val="22"/>
          <w:u w:val="single"/>
        </w:rPr>
        <w:t xml:space="preserve"> (Ораниенбаум</w:t>
      </w:r>
      <w:proofErr w:type="gramStart"/>
      <w:r w:rsidR="00183CD6" w:rsidRPr="00B543EA">
        <w:rPr>
          <w:rFonts w:ascii="Bookman Old Style" w:hAnsi="Bookman Old Style"/>
          <w:b/>
          <w:color w:val="auto"/>
          <w:sz w:val="22"/>
          <w:szCs w:val="22"/>
          <w:u w:val="single"/>
        </w:rPr>
        <w:t>)</w:t>
      </w:r>
      <w:r w:rsidR="00183CD6" w:rsidRPr="00B543EA">
        <w:rPr>
          <w:rFonts w:ascii="Bookman Old Style" w:hAnsi="Bookman Old Style"/>
          <w:color w:val="auto"/>
          <w:sz w:val="22"/>
          <w:szCs w:val="22"/>
        </w:rPr>
        <w:t xml:space="preserve"> ,</w:t>
      </w:r>
      <w:proofErr w:type="gramEnd"/>
      <w:r w:rsidR="00183CD6" w:rsidRPr="00B543EA">
        <w:rPr>
          <w:rFonts w:ascii="Bookman Old Style" w:hAnsi="Bookman Old Style"/>
          <w:color w:val="auto"/>
          <w:sz w:val="22"/>
          <w:szCs w:val="22"/>
        </w:rPr>
        <w:t xml:space="preserve"> его грандиозный размах и богатые интерьеры вызывали восхищение и удивление. В усадьбе гостей ожидало множество «диковинок». Залы и жилые комнаты были декорированы росписью по штукатурке и </w:t>
      </w:r>
      <w:proofErr w:type="gramStart"/>
      <w:r w:rsidR="00183CD6" w:rsidRPr="00B543EA">
        <w:rPr>
          <w:rFonts w:ascii="Bookman Old Style" w:hAnsi="Bookman Old Style"/>
          <w:color w:val="auto"/>
          <w:sz w:val="22"/>
          <w:szCs w:val="22"/>
        </w:rPr>
        <w:t>на  холсте</w:t>
      </w:r>
      <w:proofErr w:type="gramEnd"/>
      <w:r w:rsidR="00183CD6" w:rsidRPr="00B543EA">
        <w:rPr>
          <w:rFonts w:ascii="Bookman Old Style" w:hAnsi="Bookman Old Style"/>
          <w:color w:val="auto"/>
          <w:sz w:val="22"/>
          <w:szCs w:val="22"/>
        </w:rPr>
        <w:t>, шпалерами, мрамором, облицованы голландскими и немецкими кафелями.</w:t>
      </w:r>
      <w:r w:rsidR="00183CD6" w:rsidRPr="00B543EA">
        <w:rPr>
          <w:rFonts w:ascii="Bookman Old Style" w:hAnsi="Bookman Old Style"/>
          <w:b/>
          <w:color w:val="auto"/>
          <w:sz w:val="24"/>
          <w:szCs w:val="24"/>
        </w:rPr>
        <w:t xml:space="preserve"> </w:t>
      </w:r>
    </w:p>
    <w:p w:rsidR="00183CD6" w:rsidRPr="003211DA" w:rsidRDefault="00183CD6" w:rsidP="00183CD6">
      <w:pPr>
        <w:numPr>
          <w:ilvl w:val="0"/>
          <w:numId w:val="23"/>
        </w:numPr>
        <w:tabs>
          <w:tab w:val="left" w:pos="709"/>
        </w:tabs>
        <w:rPr>
          <w:rFonts w:ascii="Bookman Old Style" w:hAnsi="Bookman Old Style"/>
          <w:b/>
          <w:sz w:val="20"/>
          <w:szCs w:val="20"/>
        </w:rPr>
      </w:pPr>
      <w:r w:rsidRPr="003211DA">
        <w:rPr>
          <w:rFonts w:ascii="Bookman Old Style" w:hAnsi="Bookman Old Style"/>
          <w:b/>
        </w:rPr>
        <w:t xml:space="preserve">Экскурсия в </w:t>
      </w:r>
      <w:r w:rsidRPr="003211DA">
        <w:rPr>
          <w:rFonts w:ascii="Bookman Old Style" w:hAnsi="Bookman Old Style"/>
          <w:b/>
          <w:sz w:val="28"/>
          <w:szCs w:val="28"/>
          <w:u w:val="single"/>
        </w:rPr>
        <w:t>КИТАЙСКИЙ ДВОРЕЦ</w:t>
      </w:r>
      <w:r w:rsidRPr="003211DA">
        <w:rPr>
          <w:rFonts w:ascii="Bookman Old Style" w:hAnsi="Bookman Old Style"/>
          <w:b/>
          <w:sz w:val="22"/>
          <w:szCs w:val="22"/>
        </w:rPr>
        <w:t xml:space="preserve"> - «Бриллиантовая шкатулка Ораниенбаума».</w:t>
      </w:r>
      <w:r w:rsidRPr="003211DA">
        <w:rPr>
          <w:rFonts w:ascii="Bookman Old Style" w:hAnsi="Bookman Old Style"/>
          <w:sz w:val="22"/>
          <w:szCs w:val="22"/>
        </w:rPr>
        <w:t xml:space="preserve"> Чудо итальянского архитектора Антонио </w:t>
      </w:r>
      <w:proofErr w:type="spellStart"/>
      <w:r w:rsidRPr="003211DA">
        <w:rPr>
          <w:rFonts w:ascii="Bookman Old Style" w:hAnsi="Bookman Old Style"/>
          <w:sz w:val="22"/>
          <w:szCs w:val="22"/>
        </w:rPr>
        <w:t>Ринальди</w:t>
      </w:r>
      <w:proofErr w:type="spellEnd"/>
      <w:r w:rsidRPr="003211DA">
        <w:rPr>
          <w:rFonts w:ascii="Bookman Old Style" w:hAnsi="Bookman Old Style"/>
          <w:sz w:val="22"/>
          <w:szCs w:val="22"/>
        </w:rPr>
        <w:t xml:space="preserve"> - китайский дворец. Это действительно "сказочный домик" для отдыха Екатерины II и приема ее высокопоставленных гостей, кого она хотела поразить изысканным вкусом и роскошью российской короны. </w:t>
      </w:r>
    </w:p>
    <w:p w:rsidR="00BD6997" w:rsidRPr="00F50E1C" w:rsidRDefault="00BD6997" w:rsidP="009941CD">
      <w:pPr>
        <w:numPr>
          <w:ilvl w:val="0"/>
          <w:numId w:val="23"/>
        </w:numPr>
        <w:tabs>
          <w:tab w:val="left" w:pos="709"/>
        </w:tabs>
        <w:ind w:left="709" w:hanging="283"/>
        <w:rPr>
          <w:rFonts w:ascii="Bookman Old Style" w:hAnsi="Bookman Old Style"/>
        </w:rPr>
      </w:pPr>
      <w:r w:rsidRPr="003211DA">
        <w:rPr>
          <w:rFonts w:ascii="Bookman Old Style" w:hAnsi="Bookman Old Style"/>
          <w:b/>
        </w:rPr>
        <w:t xml:space="preserve">Размещение в гостинице </w:t>
      </w:r>
      <w:proofErr w:type="spellStart"/>
      <w:r w:rsidR="00B543EA">
        <w:rPr>
          <w:rFonts w:ascii="Bookman Old Style" w:hAnsi="Bookman Old Style"/>
          <w:b/>
        </w:rPr>
        <w:t>туркласса</w:t>
      </w:r>
      <w:proofErr w:type="spellEnd"/>
      <w:r w:rsidR="00B543EA">
        <w:rPr>
          <w:rFonts w:ascii="Bookman Old Style" w:hAnsi="Bookman Old Style"/>
          <w:b/>
        </w:rPr>
        <w:t>.</w:t>
      </w:r>
    </w:p>
    <w:p w:rsidR="004F595A" w:rsidRDefault="004F595A" w:rsidP="009941C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BD6997" w:rsidRPr="00F50E1C" w:rsidRDefault="003211DA" w:rsidP="009941C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2</w:t>
      </w:r>
      <w:r w:rsidR="00BD6997" w:rsidRPr="00BD6997">
        <w:rPr>
          <w:rFonts w:ascii="Bookman Old Style" w:hAnsi="Bookman Old Style"/>
          <w:b/>
          <w:sz w:val="28"/>
          <w:szCs w:val="28"/>
          <w:u w:val="single"/>
        </w:rPr>
        <w:t xml:space="preserve"> день:</w:t>
      </w:r>
      <w:r w:rsidR="00F50E1C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F50E1C" w:rsidRPr="00F50E1C">
        <w:rPr>
          <w:rFonts w:ascii="Bookman Old Style" w:hAnsi="Bookman Old Style"/>
          <w:b/>
          <w:sz w:val="22"/>
          <w:szCs w:val="22"/>
          <w:u w:val="single"/>
        </w:rPr>
        <w:t>завтрак «шведский стол»</w:t>
      </w:r>
    </w:p>
    <w:p w:rsidR="00971B67" w:rsidRPr="00F50E1C" w:rsidRDefault="00971B67" w:rsidP="00F50E1C">
      <w:pPr>
        <w:pStyle w:val="af0"/>
        <w:numPr>
          <w:ilvl w:val="0"/>
          <w:numId w:val="33"/>
        </w:numPr>
        <w:ind w:left="709" w:hanging="283"/>
        <w:jc w:val="both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F50E1C">
        <w:rPr>
          <w:rFonts w:ascii="Bookman Old Style" w:eastAsiaTheme="minorEastAsia" w:hAnsi="Bookman Old Style" w:cs="Tahoma"/>
          <w:b/>
          <w:sz w:val="28"/>
          <w:szCs w:val="28"/>
          <w:u w:val="single"/>
        </w:rPr>
        <w:t xml:space="preserve">ТЕПЛОХОДНАЯ экскурсия </w:t>
      </w:r>
      <w:r w:rsidRPr="00F50E1C">
        <w:rPr>
          <w:rFonts w:ascii="Bookman Old Style" w:eastAsiaTheme="minorEastAsia" w:hAnsi="Bookman Old Style" w:cs="Tahoma"/>
          <w:b/>
          <w:u w:val="single"/>
        </w:rPr>
        <w:t xml:space="preserve">по рекам и каналам С-Петербурга. </w:t>
      </w:r>
      <w:r w:rsidRPr="00F50E1C">
        <w:rPr>
          <w:rFonts w:ascii="Bookman Old Style" w:eastAsiaTheme="minorEastAsia" w:hAnsi="Bookman Old Style" w:cs="Tahoma"/>
          <w:sz w:val="22"/>
          <w:szCs w:val="22"/>
        </w:rPr>
        <w:t xml:space="preserve"> Прогулка по рекам и каналам С-Петербурга дает возможность лучше  понять душу города. С воды город воспринимается необычно: дворцы, соборы, словно плывут навстречу, а гранитные набережные создают необыкновенное впечатление. </w:t>
      </w:r>
    </w:p>
    <w:p w:rsidR="00C16214" w:rsidRPr="00B543EA" w:rsidRDefault="00C16214" w:rsidP="00C16214">
      <w:pPr>
        <w:numPr>
          <w:ilvl w:val="0"/>
          <w:numId w:val="27"/>
        </w:numPr>
        <w:rPr>
          <w:rFonts w:ascii="Bookman Old Style" w:hAnsi="Bookman Old Style"/>
          <w:sz w:val="22"/>
          <w:szCs w:val="22"/>
        </w:rPr>
      </w:pPr>
      <w:r w:rsidRPr="00CE0BAC">
        <w:rPr>
          <w:rFonts w:ascii="Bookman Old Style" w:hAnsi="Bookman Old Style"/>
          <w:b/>
          <w:sz w:val="28"/>
          <w:szCs w:val="28"/>
          <w:u w:val="single"/>
        </w:rPr>
        <w:t xml:space="preserve">Экскурсия  </w:t>
      </w:r>
      <w:r w:rsidRPr="00CE0BAC">
        <w:rPr>
          <w:rFonts w:ascii="Bookman Old Style" w:hAnsi="Bookman Old Style"/>
          <w:b/>
          <w:u w:val="single"/>
        </w:rPr>
        <w:t xml:space="preserve">в </w:t>
      </w:r>
      <w:r w:rsidRPr="00CE0BAC">
        <w:rPr>
          <w:rFonts w:ascii="Bookman Old Style" w:hAnsi="Bookman Old Style"/>
          <w:b/>
          <w:sz w:val="28"/>
          <w:szCs w:val="28"/>
          <w:u w:val="single"/>
        </w:rPr>
        <w:t>ПЕТЕРГОФ - СТОЛИЦУ ФОНТАНОВ</w:t>
      </w:r>
      <w:r w:rsidRPr="00CE0BAC">
        <w:rPr>
          <w:rFonts w:ascii="Bookman Old Style" w:hAnsi="Bookman Old Style"/>
          <w:sz w:val="28"/>
          <w:szCs w:val="28"/>
        </w:rPr>
        <w:t>!</w:t>
      </w:r>
      <w:r w:rsidRPr="00CE0BAC">
        <w:rPr>
          <w:rFonts w:ascii="Bookman Old Style" w:hAnsi="Bookman Old Style"/>
        </w:rPr>
        <w:t xml:space="preserve"> </w:t>
      </w:r>
      <w:r w:rsidRPr="00591FFD">
        <w:rPr>
          <w:rFonts w:ascii="Bookman Old Style" w:hAnsi="Bookman Old Style"/>
          <w:sz w:val="22"/>
          <w:szCs w:val="22"/>
        </w:rPr>
        <w:t>Это великолепная загородная резиденция русских царей, основанная Петром</w:t>
      </w:r>
      <w:r w:rsidRPr="00591FFD">
        <w:rPr>
          <w:rFonts w:ascii="Bookman Old Style" w:hAnsi="Bookman Old Style"/>
          <w:sz w:val="22"/>
          <w:szCs w:val="22"/>
          <w:lang w:val="en-US"/>
        </w:rPr>
        <w:t>I</w:t>
      </w:r>
      <w:r w:rsidRPr="00591FFD">
        <w:rPr>
          <w:rFonts w:ascii="Bookman Old Style" w:hAnsi="Bookman Old Style"/>
          <w:sz w:val="22"/>
          <w:szCs w:val="22"/>
        </w:rPr>
        <w:t xml:space="preserve"> В 1705 году на берегу Финского залива. </w:t>
      </w:r>
      <w:r w:rsidRPr="00591FFD">
        <w:rPr>
          <w:rFonts w:ascii="Bookman Old Style" w:hAnsi="Bookman Old Style"/>
          <w:b/>
          <w:sz w:val="22"/>
          <w:szCs w:val="22"/>
        </w:rPr>
        <w:t>(Внимание! Входные билеты в Петергоф оплачиваются дополнительно.)</w:t>
      </w:r>
      <w:r w:rsidRPr="00591FFD">
        <w:rPr>
          <w:rFonts w:ascii="Bookman Old Style" w:hAnsi="Bookman Old Style"/>
          <w:sz w:val="22"/>
          <w:szCs w:val="22"/>
        </w:rPr>
        <w:t xml:space="preserve"> </w:t>
      </w:r>
      <w:r w:rsidRPr="00591FFD">
        <w:rPr>
          <w:rFonts w:ascii="Bookman Old Style" w:hAnsi="Bookman Old Style"/>
          <w:b/>
          <w:sz w:val="22"/>
          <w:szCs w:val="22"/>
        </w:rPr>
        <w:t>Обед.</w:t>
      </w:r>
    </w:p>
    <w:p w:rsidR="00CE0BAC" w:rsidRPr="003211DA" w:rsidRDefault="00CE0BAC" w:rsidP="00B543EA">
      <w:pPr>
        <w:pStyle w:val="af0"/>
        <w:numPr>
          <w:ilvl w:val="0"/>
          <w:numId w:val="27"/>
        </w:numPr>
        <w:rPr>
          <w:rFonts w:ascii="Bookman Old Style" w:hAnsi="Bookman Old Style"/>
          <w:color w:val="000000"/>
          <w:sz w:val="22"/>
          <w:szCs w:val="22"/>
        </w:rPr>
      </w:pPr>
      <w:r w:rsidRPr="00C16214">
        <w:rPr>
          <w:rFonts w:ascii="Bookman Old Style" w:hAnsi="Bookman Old Style"/>
          <w:b/>
          <w:bCs/>
          <w:sz w:val="28"/>
          <w:szCs w:val="28"/>
          <w:u w:val="single"/>
        </w:rPr>
        <w:t>Экскурсия в Государственный музей-заповедник «ГАТЧИНА</w:t>
      </w:r>
      <w:r w:rsidRPr="00C16214">
        <w:rPr>
          <w:rFonts w:ascii="Bookman Old Style" w:hAnsi="Bookman Old Style"/>
          <w:b/>
          <w:bCs/>
          <w:sz w:val="22"/>
          <w:szCs w:val="22"/>
        </w:rPr>
        <w:t xml:space="preserve">». </w:t>
      </w:r>
      <w:r w:rsidRPr="00591FFD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 xml:space="preserve">Возникновение дворцово-паркового ансамбля в Гатчине относится ко времени правления императрицы Екатерины II. В 1765 году государыня сделала своему фавориту Григорию Орлову роскошный подарок: </w:t>
      </w:r>
      <w:r w:rsidRPr="003211DA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 xml:space="preserve">Гатчинскую мызу. </w:t>
      </w:r>
      <w:r w:rsidR="003211DA" w:rsidRPr="003211DA">
        <w:rPr>
          <w:rFonts w:ascii="Bookman Old Style" w:hAnsi="Bookman Old Style"/>
          <w:color w:val="3C3C3C"/>
          <w:sz w:val="22"/>
          <w:szCs w:val="22"/>
          <w:shd w:val="clear" w:color="auto" w:fill="FFFFFF"/>
        </w:rPr>
        <w:t>Экскурсия только во дворец.</w:t>
      </w:r>
    </w:p>
    <w:p w:rsidR="00B543EA" w:rsidRDefault="00B543EA" w:rsidP="009941C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BD6997" w:rsidRDefault="003211DA" w:rsidP="009941C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3</w:t>
      </w:r>
      <w:r w:rsidR="00BD6997" w:rsidRPr="00BD6997">
        <w:rPr>
          <w:rFonts w:ascii="Bookman Old Style" w:hAnsi="Bookman Old Style"/>
          <w:b/>
          <w:sz w:val="28"/>
          <w:szCs w:val="28"/>
          <w:u w:val="single"/>
        </w:rPr>
        <w:t xml:space="preserve"> день:</w:t>
      </w:r>
      <w:r w:rsidR="00F50E1C" w:rsidRPr="00F50E1C">
        <w:rPr>
          <w:rFonts w:ascii="Bookman Old Style" w:hAnsi="Bookman Old Style"/>
          <w:b/>
          <w:sz w:val="22"/>
          <w:szCs w:val="22"/>
          <w:u w:val="single"/>
        </w:rPr>
        <w:t xml:space="preserve"> завтрак «шведский стол»</w:t>
      </w:r>
    </w:p>
    <w:p w:rsidR="00591FFD" w:rsidRPr="00591FFD" w:rsidRDefault="00971B67" w:rsidP="00591FFD">
      <w:pPr>
        <w:pStyle w:val="af0"/>
        <w:numPr>
          <w:ilvl w:val="0"/>
          <w:numId w:val="24"/>
        </w:numPr>
        <w:tabs>
          <w:tab w:val="left" w:pos="709"/>
          <w:tab w:val="left" w:pos="851"/>
        </w:tabs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E47413">
        <w:rPr>
          <w:rFonts w:ascii="Bookman Old Style" w:eastAsiaTheme="minorEastAsia" w:hAnsi="Bookman Old Style" w:cs="Tahoma"/>
          <w:b/>
          <w:color w:val="000000"/>
          <w:sz w:val="28"/>
          <w:szCs w:val="28"/>
          <w:u w:val="single"/>
          <w:shd w:val="clear" w:color="auto" w:fill="FFFFFF"/>
        </w:rPr>
        <w:t xml:space="preserve">Загородная экскурсия в ПАВЛОВСКИЙ </w:t>
      </w:r>
      <w:proofErr w:type="gramStart"/>
      <w:r w:rsidRPr="00E47413">
        <w:rPr>
          <w:rFonts w:ascii="Bookman Old Style" w:eastAsiaTheme="minorEastAsia" w:hAnsi="Bookman Old Style" w:cs="Tahoma"/>
          <w:b/>
          <w:color w:val="000000"/>
          <w:sz w:val="28"/>
          <w:szCs w:val="28"/>
          <w:u w:val="single"/>
          <w:shd w:val="clear" w:color="auto" w:fill="FFFFFF"/>
        </w:rPr>
        <w:t>ДВОРЕЦ</w:t>
      </w:r>
      <w:r w:rsidRPr="00591FFD">
        <w:rPr>
          <w:rFonts w:ascii="Bookman Old Style" w:eastAsiaTheme="minorEastAsia" w:hAnsi="Bookman Old Style" w:cs="Tahoma"/>
          <w:b/>
          <w:color w:val="000000"/>
          <w:sz w:val="28"/>
          <w:szCs w:val="28"/>
          <w:u w:val="single"/>
          <w:shd w:val="clear" w:color="auto" w:fill="FFFFFF"/>
        </w:rPr>
        <w:t xml:space="preserve"> .</w:t>
      </w:r>
      <w:proofErr w:type="gramEnd"/>
      <w:r w:rsidRPr="00591FFD">
        <w:rPr>
          <w:rFonts w:ascii="Bookman Old Style" w:eastAsiaTheme="minorEastAsia" w:hAnsi="Bookman Old Style" w:cs="Tahoma"/>
          <w:b/>
          <w:color w:val="000000"/>
          <w:sz w:val="28"/>
          <w:szCs w:val="28"/>
          <w:shd w:val="clear" w:color="auto" w:fill="FFFFFF"/>
        </w:rPr>
        <w:t xml:space="preserve"> </w:t>
      </w:r>
      <w:r w:rsidR="00591FFD" w:rsidRPr="00591FFD">
        <w:rPr>
          <w:rFonts w:ascii="Bookman Old Style" w:hAnsi="Bookman Old Style"/>
          <w:color w:val="222222"/>
          <w:sz w:val="22"/>
          <w:szCs w:val="22"/>
        </w:rPr>
        <w:t>Павловский дворец – один из лучших архитектурных памятников конца XVIII века, объект культурного наследия России. Это красивое бело-золотистое здание в стиле неоклассицизма стоит на невысоком холме на берегу реки</w:t>
      </w:r>
      <w:r w:rsidR="00591FFD">
        <w:rPr>
          <w:rFonts w:ascii="Bookman Old Style" w:hAnsi="Bookman Old Style"/>
          <w:color w:val="222222"/>
          <w:sz w:val="22"/>
          <w:szCs w:val="22"/>
        </w:rPr>
        <w:t>.</w:t>
      </w:r>
      <w:r w:rsidR="00591FFD" w:rsidRPr="00591FFD">
        <w:rPr>
          <w:rFonts w:ascii="Bookman Old Style" w:hAnsi="Bookman Old Style"/>
          <w:color w:val="222222"/>
          <w:sz w:val="22"/>
          <w:szCs w:val="22"/>
        </w:rPr>
        <w:t xml:space="preserve"> Дворец окружён живописным парком, из любой точки которого его можно увидеть. Это была парадная летняя резиденция императора Павла I.</w:t>
      </w:r>
      <w:r w:rsidRPr="00591FFD">
        <w:rPr>
          <w:rFonts w:ascii="Bookman Old Style" w:hAnsi="Bookman Old Style" w:cs="Tahoma"/>
          <w:sz w:val="22"/>
          <w:szCs w:val="22"/>
        </w:rPr>
        <w:t xml:space="preserve"> </w:t>
      </w:r>
    </w:p>
    <w:p w:rsidR="00971B67" w:rsidRDefault="00591FFD" w:rsidP="00591FFD">
      <w:pPr>
        <w:pStyle w:val="af0"/>
        <w:numPr>
          <w:ilvl w:val="0"/>
          <w:numId w:val="24"/>
        </w:numPr>
        <w:tabs>
          <w:tab w:val="left" w:pos="709"/>
          <w:tab w:val="left" w:pos="851"/>
        </w:tabs>
        <w:ind w:left="709" w:hanging="283"/>
        <w:rPr>
          <w:rFonts w:ascii="Bookman Old Style" w:hAnsi="Bookman Old Style"/>
          <w:sz w:val="22"/>
          <w:szCs w:val="22"/>
        </w:rPr>
      </w:pPr>
      <w:r w:rsidRPr="00591FFD">
        <w:rPr>
          <w:rFonts w:ascii="Bookman Old Style" w:hAnsi="Bookman Old Style"/>
          <w:b/>
          <w:sz w:val="28"/>
          <w:szCs w:val="28"/>
          <w:u w:val="single"/>
        </w:rPr>
        <w:t>Экс</w:t>
      </w:r>
      <w:r w:rsidR="00971B67" w:rsidRPr="00591FFD">
        <w:rPr>
          <w:rFonts w:ascii="Bookman Old Style" w:hAnsi="Bookman Old Style"/>
          <w:b/>
          <w:sz w:val="28"/>
          <w:szCs w:val="28"/>
          <w:u w:val="single"/>
        </w:rPr>
        <w:t xml:space="preserve">курсия в ЦАРСКОЕ СЕЛО. Экскурсия в ЕКАТЕРИНИНСКИЙ ДВОРЕЦ с посещением ЯНТАРНОЙ КОМНАТЫ. </w:t>
      </w:r>
      <w:r w:rsidR="00971B67" w:rsidRPr="00591FFD">
        <w:rPr>
          <w:rFonts w:ascii="Bookman Old Style" w:hAnsi="Bookman Old Style"/>
          <w:sz w:val="22"/>
          <w:szCs w:val="22"/>
        </w:rPr>
        <w:t>Это бывший императорский дворец, официальная летняя резиденция трех российских монархов: Екатерины</w:t>
      </w:r>
      <w:r w:rsidR="00971B67" w:rsidRPr="00591FFD">
        <w:rPr>
          <w:rFonts w:ascii="Bookman Old Style" w:hAnsi="Bookman Old Style"/>
          <w:sz w:val="22"/>
          <w:szCs w:val="22"/>
          <w:lang w:val="en-US"/>
        </w:rPr>
        <w:t>I</w:t>
      </w:r>
      <w:r w:rsidR="00971B67" w:rsidRPr="00591FFD">
        <w:rPr>
          <w:rFonts w:ascii="Bookman Old Style" w:hAnsi="Bookman Old Style"/>
          <w:sz w:val="22"/>
          <w:szCs w:val="22"/>
        </w:rPr>
        <w:t xml:space="preserve">, Елизаветы Петровны, Екатерины </w:t>
      </w:r>
      <w:r w:rsidR="00971B67" w:rsidRPr="00591FFD">
        <w:rPr>
          <w:rFonts w:ascii="Bookman Old Style" w:hAnsi="Bookman Old Style"/>
          <w:sz w:val="22"/>
          <w:szCs w:val="22"/>
          <w:lang w:val="en-US"/>
        </w:rPr>
        <w:t>II</w:t>
      </w:r>
      <w:r w:rsidR="00971B67" w:rsidRPr="00591FFD">
        <w:rPr>
          <w:rFonts w:ascii="Bookman Old Style" w:hAnsi="Bookman Old Style"/>
          <w:sz w:val="22"/>
          <w:szCs w:val="22"/>
        </w:rPr>
        <w:t xml:space="preserve">. Прогулка по </w:t>
      </w:r>
      <w:r w:rsidR="004F595A">
        <w:rPr>
          <w:rFonts w:ascii="Bookman Old Style" w:hAnsi="Bookman Old Style"/>
          <w:sz w:val="22"/>
          <w:szCs w:val="22"/>
        </w:rPr>
        <w:t>парку</w:t>
      </w:r>
      <w:r w:rsidR="00971B67" w:rsidRPr="00591FFD">
        <w:rPr>
          <w:rFonts w:ascii="Bookman Old Style" w:hAnsi="Bookman Old Style"/>
          <w:sz w:val="22"/>
          <w:szCs w:val="22"/>
        </w:rPr>
        <w:t xml:space="preserve">. </w:t>
      </w:r>
      <w:r w:rsidR="00971B67" w:rsidRPr="00591FFD">
        <w:rPr>
          <w:rFonts w:ascii="Bookman Old Style" w:hAnsi="Bookman Old Style"/>
          <w:b/>
          <w:sz w:val="22"/>
          <w:szCs w:val="22"/>
        </w:rPr>
        <w:t>Обед.</w:t>
      </w:r>
      <w:r w:rsidR="00971B67" w:rsidRPr="00591FFD">
        <w:rPr>
          <w:rFonts w:ascii="Bookman Old Style" w:hAnsi="Bookman Old Style"/>
          <w:sz w:val="22"/>
          <w:szCs w:val="22"/>
        </w:rPr>
        <w:t xml:space="preserve"> Отъезд домой.</w:t>
      </w:r>
      <w:r w:rsidR="00E47413">
        <w:rPr>
          <w:rFonts w:ascii="Bookman Old Style" w:hAnsi="Bookman Old Style"/>
          <w:sz w:val="22"/>
          <w:szCs w:val="22"/>
        </w:rPr>
        <w:t xml:space="preserve"> </w:t>
      </w:r>
    </w:p>
    <w:p w:rsidR="004D21A0" w:rsidRPr="00B543EA" w:rsidRDefault="004D21A0" w:rsidP="00B543EA">
      <w:pPr>
        <w:tabs>
          <w:tab w:val="left" w:pos="709"/>
          <w:tab w:val="left" w:pos="851"/>
        </w:tabs>
        <w:ind w:left="720"/>
        <w:rPr>
          <w:rFonts w:ascii="Bookman Old Style" w:hAnsi="Bookman Old Style"/>
          <w:sz w:val="22"/>
          <w:szCs w:val="22"/>
        </w:rPr>
      </w:pPr>
    </w:p>
    <w:p w:rsidR="00BD6997" w:rsidRPr="00AF6C9E" w:rsidRDefault="00BD6997" w:rsidP="009941CD">
      <w:pPr>
        <w:ind w:left="720"/>
        <w:jc w:val="both"/>
        <w:rPr>
          <w:rFonts w:ascii="Bookman Old Style" w:hAnsi="Bookman Old Style"/>
          <w:sz w:val="32"/>
          <w:szCs w:val="32"/>
        </w:rPr>
      </w:pPr>
      <w:r w:rsidRPr="00AF6C9E">
        <w:rPr>
          <w:rFonts w:ascii="Bookman Old Style" w:hAnsi="Bookman Old Style"/>
          <w:b/>
          <w:sz w:val="32"/>
          <w:szCs w:val="32"/>
          <w:u w:val="single"/>
        </w:rPr>
        <w:t>Стоимость тура</w:t>
      </w:r>
      <w:r w:rsidRPr="00AF6C9E">
        <w:rPr>
          <w:rFonts w:ascii="Bookman Old Style" w:hAnsi="Bookman Old Style"/>
          <w:b/>
          <w:sz w:val="32"/>
          <w:szCs w:val="32"/>
        </w:rPr>
        <w:t xml:space="preserve">: </w:t>
      </w:r>
      <w:r w:rsidR="003211DA" w:rsidRPr="00AF6C9E">
        <w:rPr>
          <w:rFonts w:ascii="Bookman Old Style" w:hAnsi="Bookman Old Style"/>
          <w:b/>
          <w:sz w:val="32"/>
          <w:szCs w:val="32"/>
        </w:rPr>
        <w:t>2</w:t>
      </w:r>
      <w:r w:rsidR="00AF6C9E" w:rsidRPr="00AF6C9E">
        <w:rPr>
          <w:rFonts w:ascii="Bookman Old Style" w:hAnsi="Bookman Old Style"/>
          <w:b/>
          <w:sz w:val="32"/>
          <w:szCs w:val="32"/>
        </w:rPr>
        <w:t>4</w:t>
      </w:r>
      <w:r w:rsidR="003211DA" w:rsidRPr="00AF6C9E">
        <w:rPr>
          <w:rFonts w:ascii="Bookman Old Style" w:hAnsi="Bookman Old Style"/>
          <w:b/>
          <w:sz w:val="32"/>
          <w:szCs w:val="32"/>
        </w:rPr>
        <w:t>7</w:t>
      </w:r>
      <w:r w:rsidRPr="00AF6C9E">
        <w:rPr>
          <w:rFonts w:ascii="Bookman Old Style" w:hAnsi="Bookman Old Style"/>
          <w:b/>
          <w:sz w:val="32"/>
          <w:szCs w:val="32"/>
        </w:rPr>
        <w:t xml:space="preserve">00 руб.-дети; </w:t>
      </w:r>
      <w:r w:rsidR="003211DA" w:rsidRPr="00AF6C9E">
        <w:rPr>
          <w:rFonts w:ascii="Bookman Old Style" w:hAnsi="Bookman Old Style"/>
          <w:b/>
          <w:sz w:val="32"/>
          <w:szCs w:val="32"/>
        </w:rPr>
        <w:t>2</w:t>
      </w:r>
      <w:r w:rsidR="00AF6C9E" w:rsidRPr="00AF6C9E">
        <w:rPr>
          <w:rFonts w:ascii="Bookman Old Style" w:hAnsi="Bookman Old Style"/>
          <w:b/>
          <w:sz w:val="32"/>
          <w:szCs w:val="32"/>
        </w:rPr>
        <w:t>4</w:t>
      </w:r>
      <w:r w:rsidR="003211DA" w:rsidRPr="00AF6C9E">
        <w:rPr>
          <w:rFonts w:ascii="Bookman Old Style" w:hAnsi="Bookman Old Style"/>
          <w:b/>
          <w:sz w:val="32"/>
          <w:szCs w:val="32"/>
        </w:rPr>
        <w:t>900 ру</w:t>
      </w:r>
      <w:r w:rsidRPr="00AF6C9E">
        <w:rPr>
          <w:rFonts w:ascii="Bookman Old Style" w:hAnsi="Bookman Old Style"/>
          <w:b/>
          <w:sz w:val="32"/>
          <w:szCs w:val="32"/>
        </w:rPr>
        <w:t>б.-</w:t>
      </w:r>
      <w:proofErr w:type="spellStart"/>
      <w:r w:rsidRPr="00AF6C9E">
        <w:rPr>
          <w:rFonts w:ascii="Bookman Old Style" w:hAnsi="Bookman Old Style"/>
          <w:b/>
          <w:sz w:val="32"/>
          <w:szCs w:val="32"/>
        </w:rPr>
        <w:t>взр</w:t>
      </w:r>
      <w:proofErr w:type="spellEnd"/>
      <w:r w:rsidRPr="00AF6C9E">
        <w:rPr>
          <w:rFonts w:ascii="Bookman Old Style" w:hAnsi="Bookman Old Style"/>
          <w:b/>
          <w:sz w:val="32"/>
          <w:szCs w:val="32"/>
        </w:rPr>
        <w:t>.</w:t>
      </w:r>
    </w:p>
    <w:p w:rsidR="004D21A0" w:rsidRDefault="00BD6997" w:rsidP="004D21A0">
      <w:pPr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BD6997">
        <w:rPr>
          <w:rFonts w:ascii="Bookman Old Style" w:hAnsi="Bookman Old Style"/>
          <w:b/>
          <w:u w:val="single"/>
        </w:rPr>
        <w:t>В стоимость включено</w:t>
      </w:r>
      <w:r w:rsidRPr="00BD6997">
        <w:rPr>
          <w:rFonts w:ascii="Bookman Old Style" w:hAnsi="Bookman Old Style"/>
        </w:rPr>
        <w:t xml:space="preserve">: </w:t>
      </w:r>
      <w:r w:rsidRPr="00BD6997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2 ночи, питание </w:t>
      </w:r>
      <w:r w:rsidR="004F595A">
        <w:rPr>
          <w:rFonts w:ascii="Bookman Old Style" w:hAnsi="Bookman Old Style"/>
          <w:sz w:val="20"/>
          <w:szCs w:val="20"/>
        </w:rPr>
        <w:t xml:space="preserve">                  </w:t>
      </w:r>
      <w:proofErr w:type="spellStart"/>
      <w:r w:rsidR="003211DA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Pr="00BD6997">
        <w:rPr>
          <w:rFonts w:ascii="Bookman Old Style" w:hAnsi="Bookman Old Style"/>
          <w:sz w:val="20"/>
          <w:szCs w:val="20"/>
        </w:rPr>
        <w:t>, экскурсионная программа, входные билеты в музеи.</w:t>
      </w:r>
      <w:r w:rsidR="004D21A0" w:rsidRPr="004D21A0">
        <w:rPr>
          <w:rFonts w:ascii="Bookman Old Style" w:hAnsi="Bookman Old Style" w:cs="Tahoma"/>
          <w:b/>
          <w:sz w:val="20"/>
          <w:szCs w:val="20"/>
        </w:rPr>
        <w:t xml:space="preserve"> </w:t>
      </w:r>
      <w:r w:rsidR="004D21A0" w:rsidRPr="00F12261">
        <w:rPr>
          <w:rFonts w:ascii="Bookman Old Style" w:hAnsi="Bookman Old Style" w:cs="Tahoma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 услуг</w:t>
      </w:r>
      <w:r w:rsidR="004D21A0" w:rsidRPr="00F12261">
        <w:rPr>
          <w:rFonts w:ascii="Bookman Old Style" w:hAnsi="Bookman Old Style" w:cs="Tahoma"/>
          <w:sz w:val="20"/>
          <w:szCs w:val="20"/>
        </w:rPr>
        <w:t>.</w:t>
      </w:r>
    </w:p>
    <w:p w:rsidR="00BD6997" w:rsidRDefault="00BD6997" w:rsidP="00FC10D0">
      <w:pPr>
        <w:tabs>
          <w:tab w:val="left" w:pos="3340"/>
        </w:tabs>
        <w:ind w:left="360"/>
        <w:jc w:val="center"/>
        <w:rPr>
          <w:rFonts w:ascii="Bookman Old Style" w:hAnsi="Bookman Old Style"/>
          <w:sz w:val="20"/>
          <w:szCs w:val="20"/>
        </w:rPr>
      </w:pPr>
    </w:p>
    <w:sectPr w:rsidR="00BD6997" w:rsidSect="00BD69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28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79" w:rsidRDefault="00EE4579" w:rsidP="0078266D">
      <w:r>
        <w:separator/>
      </w:r>
    </w:p>
  </w:endnote>
  <w:endnote w:type="continuationSeparator" w:id="0">
    <w:p w:rsidR="00EE4579" w:rsidRDefault="00EE4579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79" w:rsidRDefault="00EE4579" w:rsidP="0078266D">
      <w:r>
        <w:separator/>
      </w:r>
    </w:p>
  </w:footnote>
  <w:footnote w:type="continuationSeparator" w:id="0">
    <w:p w:rsidR="00EE4579" w:rsidRDefault="00EE4579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6C1"/>
    <w:multiLevelType w:val="multilevel"/>
    <w:tmpl w:val="C8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C1404"/>
    <w:multiLevelType w:val="hybridMultilevel"/>
    <w:tmpl w:val="1EDC5F6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B1B77"/>
    <w:multiLevelType w:val="hybridMultilevel"/>
    <w:tmpl w:val="C1B014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10"/>
    <w:multiLevelType w:val="hybridMultilevel"/>
    <w:tmpl w:val="78A27C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772"/>
    <w:multiLevelType w:val="multilevel"/>
    <w:tmpl w:val="962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82C3D"/>
    <w:multiLevelType w:val="multilevel"/>
    <w:tmpl w:val="D39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300FE"/>
    <w:multiLevelType w:val="multilevel"/>
    <w:tmpl w:val="946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A5DD0"/>
    <w:multiLevelType w:val="multilevel"/>
    <w:tmpl w:val="8BE2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4760D"/>
    <w:multiLevelType w:val="multilevel"/>
    <w:tmpl w:val="23A6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449D9"/>
    <w:multiLevelType w:val="multilevel"/>
    <w:tmpl w:val="9EB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431EC"/>
    <w:multiLevelType w:val="multilevel"/>
    <w:tmpl w:val="BFA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746B2"/>
    <w:multiLevelType w:val="multilevel"/>
    <w:tmpl w:val="AC6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E0E39"/>
    <w:multiLevelType w:val="multilevel"/>
    <w:tmpl w:val="B54C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645B36"/>
    <w:multiLevelType w:val="multilevel"/>
    <w:tmpl w:val="C7D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E457F"/>
    <w:multiLevelType w:val="multilevel"/>
    <w:tmpl w:val="D43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F0652"/>
    <w:multiLevelType w:val="multilevel"/>
    <w:tmpl w:val="4F2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36931"/>
    <w:multiLevelType w:val="hybridMultilevel"/>
    <w:tmpl w:val="3E3E21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C91BC9"/>
    <w:multiLevelType w:val="hybridMultilevel"/>
    <w:tmpl w:val="39E0A3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45D0A"/>
    <w:multiLevelType w:val="multilevel"/>
    <w:tmpl w:val="04F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A5116"/>
    <w:multiLevelType w:val="multilevel"/>
    <w:tmpl w:val="E20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E1FF8"/>
    <w:multiLevelType w:val="multilevel"/>
    <w:tmpl w:val="550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7D1F98"/>
    <w:multiLevelType w:val="multilevel"/>
    <w:tmpl w:val="9E0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295C20"/>
    <w:multiLevelType w:val="multilevel"/>
    <w:tmpl w:val="F4E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81EDA"/>
    <w:multiLevelType w:val="hybridMultilevel"/>
    <w:tmpl w:val="92CC068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537C4D"/>
    <w:multiLevelType w:val="hybridMultilevel"/>
    <w:tmpl w:val="E0B2BA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A5A63"/>
    <w:multiLevelType w:val="multilevel"/>
    <w:tmpl w:val="848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EE224B"/>
    <w:multiLevelType w:val="multilevel"/>
    <w:tmpl w:val="AF9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246DD"/>
    <w:multiLevelType w:val="multilevel"/>
    <w:tmpl w:val="C38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FD5961"/>
    <w:multiLevelType w:val="hybridMultilevel"/>
    <w:tmpl w:val="531CE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57BF5"/>
    <w:multiLevelType w:val="multilevel"/>
    <w:tmpl w:val="959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8"/>
  </w:num>
  <w:num w:numId="3">
    <w:abstractNumId w:val="24"/>
  </w:num>
  <w:num w:numId="4">
    <w:abstractNumId w:val="0"/>
  </w:num>
  <w:num w:numId="5">
    <w:abstractNumId w:val="13"/>
  </w:num>
  <w:num w:numId="6">
    <w:abstractNumId w:val="12"/>
  </w:num>
  <w:num w:numId="7">
    <w:abstractNumId w:val="15"/>
  </w:num>
  <w:num w:numId="8">
    <w:abstractNumId w:val="14"/>
  </w:num>
  <w:num w:numId="9">
    <w:abstractNumId w:val="20"/>
  </w:num>
  <w:num w:numId="10">
    <w:abstractNumId w:val="8"/>
  </w:num>
  <w:num w:numId="11">
    <w:abstractNumId w:val="5"/>
  </w:num>
  <w:num w:numId="12">
    <w:abstractNumId w:val="19"/>
  </w:num>
  <w:num w:numId="13">
    <w:abstractNumId w:val="9"/>
  </w:num>
  <w:num w:numId="14">
    <w:abstractNumId w:val="30"/>
  </w:num>
  <w:num w:numId="15">
    <w:abstractNumId w:val="23"/>
  </w:num>
  <w:num w:numId="16">
    <w:abstractNumId w:val="10"/>
  </w:num>
  <w:num w:numId="17">
    <w:abstractNumId w:val="29"/>
  </w:num>
  <w:num w:numId="18">
    <w:abstractNumId w:val="22"/>
  </w:num>
  <w:num w:numId="19">
    <w:abstractNumId w:val="16"/>
  </w:num>
  <w:num w:numId="20">
    <w:abstractNumId w:val="11"/>
  </w:num>
  <w:num w:numId="21">
    <w:abstractNumId w:val="32"/>
  </w:num>
  <w:num w:numId="22">
    <w:abstractNumId w:val="7"/>
  </w:num>
  <w:num w:numId="23">
    <w:abstractNumId w:val="18"/>
  </w:num>
  <w:num w:numId="24">
    <w:abstractNumId w:val="17"/>
  </w:num>
  <w:num w:numId="25">
    <w:abstractNumId w:val="2"/>
  </w:num>
  <w:num w:numId="26">
    <w:abstractNumId w:val="31"/>
  </w:num>
  <w:num w:numId="27">
    <w:abstractNumId w:val="25"/>
  </w:num>
  <w:num w:numId="28">
    <w:abstractNumId w:val="27"/>
  </w:num>
  <w:num w:numId="29">
    <w:abstractNumId w:val="1"/>
  </w:num>
  <w:num w:numId="30">
    <w:abstractNumId w:val="3"/>
  </w:num>
  <w:num w:numId="31">
    <w:abstractNumId w:val="4"/>
  </w:num>
  <w:num w:numId="32">
    <w:abstractNumId w:val="2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44FC3"/>
    <w:rsid w:val="00066781"/>
    <w:rsid w:val="00073939"/>
    <w:rsid w:val="0008679F"/>
    <w:rsid w:val="000935C2"/>
    <w:rsid w:val="000B0C9B"/>
    <w:rsid w:val="000B1E84"/>
    <w:rsid w:val="000B578F"/>
    <w:rsid w:val="000B6E16"/>
    <w:rsid w:val="000C3659"/>
    <w:rsid w:val="000C5D80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4A96"/>
    <w:rsid w:val="00111A27"/>
    <w:rsid w:val="0011437F"/>
    <w:rsid w:val="001236E9"/>
    <w:rsid w:val="00123B5D"/>
    <w:rsid w:val="00133168"/>
    <w:rsid w:val="00133C6C"/>
    <w:rsid w:val="00136339"/>
    <w:rsid w:val="0014244F"/>
    <w:rsid w:val="00144F72"/>
    <w:rsid w:val="00150523"/>
    <w:rsid w:val="00152458"/>
    <w:rsid w:val="00156F50"/>
    <w:rsid w:val="00164AE1"/>
    <w:rsid w:val="00164B9B"/>
    <w:rsid w:val="001669DE"/>
    <w:rsid w:val="0017177D"/>
    <w:rsid w:val="001722F2"/>
    <w:rsid w:val="00183CD6"/>
    <w:rsid w:val="00184900"/>
    <w:rsid w:val="00191DF0"/>
    <w:rsid w:val="001940BA"/>
    <w:rsid w:val="00195A94"/>
    <w:rsid w:val="001A3EC3"/>
    <w:rsid w:val="001A5307"/>
    <w:rsid w:val="001B07C1"/>
    <w:rsid w:val="001B17AE"/>
    <w:rsid w:val="001B77AF"/>
    <w:rsid w:val="001C2407"/>
    <w:rsid w:val="001C4619"/>
    <w:rsid w:val="001D3A53"/>
    <w:rsid w:val="001E1718"/>
    <w:rsid w:val="001E2D19"/>
    <w:rsid w:val="001E4CEB"/>
    <w:rsid w:val="001E4EE6"/>
    <w:rsid w:val="001E7BD8"/>
    <w:rsid w:val="001F209C"/>
    <w:rsid w:val="001F29BA"/>
    <w:rsid w:val="001F3BC2"/>
    <w:rsid w:val="001F619A"/>
    <w:rsid w:val="001F64AC"/>
    <w:rsid w:val="00207CE4"/>
    <w:rsid w:val="00210823"/>
    <w:rsid w:val="002114CD"/>
    <w:rsid w:val="002134C2"/>
    <w:rsid w:val="00213CAF"/>
    <w:rsid w:val="00214B57"/>
    <w:rsid w:val="0022189A"/>
    <w:rsid w:val="002267DA"/>
    <w:rsid w:val="00246F6A"/>
    <w:rsid w:val="00255F16"/>
    <w:rsid w:val="00255F9F"/>
    <w:rsid w:val="0025617A"/>
    <w:rsid w:val="00256FA5"/>
    <w:rsid w:val="002710E4"/>
    <w:rsid w:val="00282F1E"/>
    <w:rsid w:val="00282F22"/>
    <w:rsid w:val="00296D2C"/>
    <w:rsid w:val="002A0A04"/>
    <w:rsid w:val="002A0FB2"/>
    <w:rsid w:val="002A4D12"/>
    <w:rsid w:val="002B02CC"/>
    <w:rsid w:val="002B10F3"/>
    <w:rsid w:val="002B6780"/>
    <w:rsid w:val="002C7A0C"/>
    <w:rsid w:val="002D501B"/>
    <w:rsid w:val="002E13F7"/>
    <w:rsid w:val="002E2DEF"/>
    <w:rsid w:val="002E3565"/>
    <w:rsid w:val="002F6C8B"/>
    <w:rsid w:val="00301A3D"/>
    <w:rsid w:val="00301DE4"/>
    <w:rsid w:val="0030774F"/>
    <w:rsid w:val="00307774"/>
    <w:rsid w:val="003211DA"/>
    <w:rsid w:val="00323056"/>
    <w:rsid w:val="00323620"/>
    <w:rsid w:val="00331C20"/>
    <w:rsid w:val="00332077"/>
    <w:rsid w:val="00334AF4"/>
    <w:rsid w:val="00336404"/>
    <w:rsid w:val="00336B1B"/>
    <w:rsid w:val="00353476"/>
    <w:rsid w:val="003828EE"/>
    <w:rsid w:val="00392B56"/>
    <w:rsid w:val="00397A1B"/>
    <w:rsid w:val="003A1BF6"/>
    <w:rsid w:val="003B00E4"/>
    <w:rsid w:val="003B4175"/>
    <w:rsid w:val="003B4579"/>
    <w:rsid w:val="003C14B0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3938"/>
    <w:rsid w:val="003F6DA1"/>
    <w:rsid w:val="004074D0"/>
    <w:rsid w:val="00410E14"/>
    <w:rsid w:val="00413DB4"/>
    <w:rsid w:val="004161FC"/>
    <w:rsid w:val="00417AF8"/>
    <w:rsid w:val="004342F0"/>
    <w:rsid w:val="0043615F"/>
    <w:rsid w:val="00442CA2"/>
    <w:rsid w:val="00442F73"/>
    <w:rsid w:val="00443D69"/>
    <w:rsid w:val="00445D81"/>
    <w:rsid w:val="00453B89"/>
    <w:rsid w:val="00467F14"/>
    <w:rsid w:val="0047137A"/>
    <w:rsid w:val="00471F88"/>
    <w:rsid w:val="00486A3E"/>
    <w:rsid w:val="0049417F"/>
    <w:rsid w:val="004975A1"/>
    <w:rsid w:val="004A2A82"/>
    <w:rsid w:val="004A3283"/>
    <w:rsid w:val="004A3287"/>
    <w:rsid w:val="004A3CB1"/>
    <w:rsid w:val="004A6C1F"/>
    <w:rsid w:val="004A7D5B"/>
    <w:rsid w:val="004B7F3D"/>
    <w:rsid w:val="004C5CB7"/>
    <w:rsid w:val="004D21A0"/>
    <w:rsid w:val="004D5765"/>
    <w:rsid w:val="004D661F"/>
    <w:rsid w:val="004E1BEE"/>
    <w:rsid w:val="004F595A"/>
    <w:rsid w:val="004F7956"/>
    <w:rsid w:val="00513707"/>
    <w:rsid w:val="005145B6"/>
    <w:rsid w:val="00517888"/>
    <w:rsid w:val="0053222C"/>
    <w:rsid w:val="005377D1"/>
    <w:rsid w:val="00554299"/>
    <w:rsid w:val="005653B5"/>
    <w:rsid w:val="00570052"/>
    <w:rsid w:val="0057324B"/>
    <w:rsid w:val="00576180"/>
    <w:rsid w:val="005774CA"/>
    <w:rsid w:val="0058353C"/>
    <w:rsid w:val="00583EC3"/>
    <w:rsid w:val="0058642A"/>
    <w:rsid w:val="00586811"/>
    <w:rsid w:val="00591FFD"/>
    <w:rsid w:val="00594CD5"/>
    <w:rsid w:val="005B06A1"/>
    <w:rsid w:val="005B723E"/>
    <w:rsid w:val="005B7433"/>
    <w:rsid w:val="005C4C61"/>
    <w:rsid w:val="005C5A5C"/>
    <w:rsid w:val="005D0FF9"/>
    <w:rsid w:val="005D4A79"/>
    <w:rsid w:val="005E5C9E"/>
    <w:rsid w:val="005E6010"/>
    <w:rsid w:val="005E73E8"/>
    <w:rsid w:val="005F54D8"/>
    <w:rsid w:val="005F5548"/>
    <w:rsid w:val="00621D54"/>
    <w:rsid w:val="006242FE"/>
    <w:rsid w:val="00624EA2"/>
    <w:rsid w:val="00626D41"/>
    <w:rsid w:val="006369BE"/>
    <w:rsid w:val="006372D1"/>
    <w:rsid w:val="00657585"/>
    <w:rsid w:val="006657F3"/>
    <w:rsid w:val="006709CC"/>
    <w:rsid w:val="00677D44"/>
    <w:rsid w:val="00680876"/>
    <w:rsid w:val="00682C02"/>
    <w:rsid w:val="00685177"/>
    <w:rsid w:val="0069263A"/>
    <w:rsid w:val="006A11EE"/>
    <w:rsid w:val="006A1676"/>
    <w:rsid w:val="006A3E60"/>
    <w:rsid w:val="006B385B"/>
    <w:rsid w:val="006B5BF3"/>
    <w:rsid w:val="006C744F"/>
    <w:rsid w:val="006D4E28"/>
    <w:rsid w:val="006E2651"/>
    <w:rsid w:val="006E4560"/>
    <w:rsid w:val="006E63A7"/>
    <w:rsid w:val="006E6CAE"/>
    <w:rsid w:val="006F2EA2"/>
    <w:rsid w:val="006F401F"/>
    <w:rsid w:val="006F7E5C"/>
    <w:rsid w:val="00704AF8"/>
    <w:rsid w:val="00711B78"/>
    <w:rsid w:val="00717339"/>
    <w:rsid w:val="007234FA"/>
    <w:rsid w:val="0073084D"/>
    <w:rsid w:val="00736601"/>
    <w:rsid w:val="00754620"/>
    <w:rsid w:val="00755576"/>
    <w:rsid w:val="0075611C"/>
    <w:rsid w:val="0076288E"/>
    <w:rsid w:val="00764397"/>
    <w:rsid w:val="007672C9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268"/>
    <w:rsid w:val="0079057A"/>
    <w:rsid w:val="00794BC2"/>
    <w:rsid w:val="00794FB5"/>
    <w:rsid w:val="0079711B"/>
    <w:rsid w:val="007A2EA0"/>
    <w:rsid w:val="007A4768"/>
    <w:rsid w:val="007A7118"/>
    <w:rsid w:val="007B2C7C"/>
    <w:rsid w:val="007B5B7A"/>
    <w:rsid w:val="007C4B6A"/>
    <w:rsid w:val="007C6C19"/>
    <w:rsid w:val="007D0381"/>
    <w:rsid w:val="007D7908"/>
    <w:rsid w:val="007E0B87"/>
    <w:rsid w:val="007E3DE6"/>
    <w:rsid w:val="007E609B"/>
    <w:rsid w:val="007F05F7"/>
    <w:rsid w:val="007F6FAA"/>
    <w:rsid w:val="00803993"/>
    <w:rsid w:val="00807E17"/>
    <w:rsid w:val="008133B7"/>
    <w:rsid w:val="00817257"/>
    <w:rsid w:val="00822EB8"/>
    <w:rsid w:val="0082318F"/>
    <w:rsid w:val="00826945"/>
    <w:rsid w:val="008321E5"/>
    <w:rsid w:val="0083695A"/>
    <w:rsid w:val="0084358C"/>
    <w:rsid w:val="00855E4D"/>
    <w:rsid w:val="008623FB"/>
    <w:rsid w:val="008718BA"/>
    <w:rsid w:val="008937A3"/>
    <w:rsid w:val="00894AD8"/>
    <w:rsid w:val="00894DC5"/>
    <w:rsid w:val="008C55B9"/>
    <w:rsid w:val="008D1769"/>
    <w:rsid w:val="008D610B"/>
    <w:rsid w:val="008E3DA6"/>
    <w:rsid w:val="008F1D12"/>
    <w:rsid w:val="008F3465"/>
    <w:rsid w:val="008F578F"/>
    <w:rsid w:val="008F5C61"/>
    <w:rsid w:val="008F7867"/>
    <w:rsid w:val="00902DDE"/>
    <w:rsid w:val="009061AC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5279B"/>
    <w:rsid w:val="00952FD1"/>
    <w:rsid w:val="00954556"/>
    <w:rsid w:val="009549AE"/>
    <w:rsid w:val="00954E38"/>
    <w:rsid w:val="00971B67"/>
    <w:rsid w:val="00974662"/>
    <w:rsid w:val="0097555C"/>
    <w:rsid w:val="0097603F"/>
    <w:rsid w:val="00976AF5"/>
    <w:rsid w:val="00977D0C"/>
    <w:rsid w:val="00990EE0"/>
    <w:rsid w:val="00991386"/>
    <w:rsid w:val="009941CD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5971"/>
    <w:rsid w:val="00A02A59"/>
    <w:rsid w:val="00A0633A"/>
    <w:rsid w:val="00A13BFD"/>
    <w:rsid w:val="00A23971"/>
    <w:rsid w:val="00A23BFE"/>
    <w:rsid w:val="00A27128"/>
    <w:rsid w:val="00A276D6"/>
    <w:rsid w:val="00A306E1"/>
    <w:rsid w:val="00A31B5D"/>
    <w:rsid w:val="00A355F3"/>
    <w:rsid w:val="00A43089"/>
    <w:rsid w:val="00A47048"/>
    <w:rsid w:val="00A56294"/>
    <w:rsid w:val="00A57ECD"/>
    <w:rsid w:val="00A63D02"/>
    <w:rsid w:val="00A64B5D"/>
    <w:rsid w:val="00A73957"/>
    <w:rsid w:val="00A77FFE"/>
    <w:rsid w:val="00A81D96"/>
    <w:rsid w:val="00A82BE9"/>
    <w:rsid w:val="00A9005F"/>
    <w:rsid w:val="00A950E7"/>
    <w:rsid w:val="00A96691"/>
    <w:rsid w:val="00A967B3"/>
    <w:rsid w:val="00AB4E36"/>
    <w:rsid w:val="00AC0C4C"/>
    <w:rsid w:val="00AC522A"/>
    <w:rsid w:val="00AD1DBB"/>
    <w:rsid w:val="00AD37FE"/>
    <w:rsid w:val="00AE2844"/>
    <w:rsid w:val="00AE5E47"/>
    <w:rsid w:val="00AF0C02"/>
    <w:rsid w:val="00AF6C9E"/>
    <w:rsid w:val="00B01B57"/>
    <w:rsid w:val="00B04710"/>
    <w:rsid w:val="00B100DF"/>
    <w:rsid w:val="00B223EA"/>
    <w:rsid w:val="00B228A9"/>
    <w:rsid w:val="00B276B6"/>
    <w:rsid w:val="00B33E3D"/>
    <w:rsid w:val="00B36191"/>
    <w:rsid w:val="00B378BE"/>
    <w:rsid w:val="00B45397"/>
    <w:rsid w:val="00B530DE"/>
    <w:rsid w:val="00B543EA"/>
    <w:rsid w:val="00B65600"/>
    <w:rsid w:val="00B677F6"/>
    <w:rsid w:val="00B701C8"/>
    <w:rsid w:val="00B70898"/>
    <w:rsid w:val="00B72449"/>
    <w:rsid w:val="00B73071"/>
    <w:rsid w:val="00B80636"/>
    <w:rsid w:val="00B81E0B"/>
    <w:rsid w:val="00B954F6"/>
    <w:rsid w:val="00B979AA"/>
    <w:rsid w:val="00BA5883"/>
    <w:rsid w:val="00BA7A7D"/>
    <w:rsid w:val="00BB1683"/>
    <w:rsid w:val="00BB7B1B"/>
    <w:rsid w:val="00BC1A45"/>
    <w:rsid w:val="00BC36B4"/>
    <w:rsid w:val="00BD0BD5"/>
    <w:rsid w:val="00BD6997"/>
    <w:rsid w:val="00BE03DF"/>
    <w:rsid w:val="00BE1EE1"/>
    <w:rsid w:val="00BE4317"/>
    <w:rsid w:val="00BF0683"/>
    <w:rsid w:val="00BF24DF"/>
    <w:rsid w:val="00C113E0"/>
    <w:rsid w:val="00C14079"/>
    <w:rsid w:val="00C1546C"/>
    <w:rsid w:val="00C16214"/>
    <w:rsid w:val="00C27B56"/>
    <w:rsid w:val="00C36BF0"/>
    <w:rsid w:val="00C40BD2"/>
    <w:rsid w:val="00C42171"/>
    <w:rsid w:val="00C501D6"/>
    <w:rsid w:val="00C53EC2"/>
    <w:rsid w:val="00C624A6"/>
    <w:rsid w:val="00C70A8A"/>
    <w:rsid w:val="00C76163"/>
    <w:rsid w:val="00C80249"/>
    <w:rsid w:val="00C8548F"/>
    <w:rsid w:val="00C85627"/>
    <w:rsid w:val="00CA4A00"/>
    <w:rsid w:val="00CB6F1C"/>
    <w:rsid w:val="00CD393C"/>
    <w:rsid w:val="00CD5228"/>
    <w:rsid w:val="00CE0BAC"/>
    <w:rsid w:val="00CE0D7B"/>
    <w:rsid w:val="00CE18F8"/>
    <w:rsid w:val="00CE55CF"/>
    <w:rsid w:val="00CE5C66"/>
    <w:rsid w:val="00CF2072"/>
    <w:rsid w:val="00D02386"/>
    <w:rsid w:val="00D030D5"/>
    <w:rsid w:val="00D04DA6"/>
    <w:rsid w:val="00D10EEC"/>
    <w:rsid w:val="00D201EF"/>
    <w:rsid w:val="00D212CF"/>
    <w:rsid w:val="00D24CA4"/>
    <w:rsid w:val="00D24CDB"/>
    <w:rsid w:val="00D46C85"/>
    <w:rsid w:val="00D53824"/>
    <w:rsid w:val="00D550ED"/>
    <w:rsid w:val="00D80107"/>
    <w:rsid w:val="00D86551"/>
    <w:rsid w:val="00D9308F"/>
    <w:rsid w:val="00D9356D"/>
    <w:rsid w:val="00D937CF"/>
    <w:rsid w:val="00D965F4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36DD5"/>
    <w:rsid w:val="00E37912"/>
    <w:rsid w:val="00E472B1"/>
    <w:rsid w:val="00E47413"/>
    <w:rsid w:val="00E539E9"/>
    <w:rsid w:val="00E53AF7"/>
    <w:rsid w:val="00E542F1"/>
    <w:rsid w:val="00E61D75"/>
    <w:rsid w:val="00E635B6"/>
    <w:rsid w:val="00E671E2"/>
    <w:rsid w:val="00E74465"/>
    <w:rsid w:val="00E80D4D"/>
    <w:rsid w:val="00E81DE4"/>
    <w:rsid w:val="00E823B5"/>
    <w:rsid w:val="00E827BA"/>
    <w:rsid w:val="00E8513A"/>
    <w:rsid w:val="00E90421"/>
    <w:rsid w:val="00E90B11"/>
    <w:rsid w:val="00E91450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E32C1"/>
    <w:rsid w:val="00EE4579"/>
    <w:rsid w:val="00EF0BC1"/>
    <w:rsid w:val="00EF2A07"/>
    <w:rsid w:val="00EF461F"/>
    <w:rsid w:val="00F1171C"/>
    <w:rsid w:val="00F266F3"/>
    <w:rsid w:val="00F31E12"/>
    <w:rsid w:val="00F358EF"/>
    <w:rsid w:val="00F4296B"/>
    <w:rsid w:val="00F45A23"/>
    <w:rsid w:val="00F50E1C"/>
    <w:rsid w:val="00F54AA1"/>
    <w:rsid w:val="00F56E52"/>
    <w:rsid w:val="00F57996"/>
    <w:rsid w:val="00F61719"/>
    <w:rsid w:val="00F650FB"/>
    <w:rsid w:val="00F71DE2"/>
    <w:rsid w:val="00F7245D"/>
    <w:rsid w:val="00F76EF9"/>
    <w:rsid w:val="00F85BE3"/>
    <w:rsid w:val="00F90347"/>
    <w:rsid w:val="00F94E5B"/>
    <w:rsid w:val="00FA1C07"/>
    <w:rsid w:val="00FA1C0D"/>
    <w:rsid w:val="00FA1E42"/>
    <w:rsid w:val="00FA5969"/>
    <w:rsid w:val="00FB2562"/>
    <w:rsid w:val="00FB2615"/>
    <w:rsid w:val="00FC10D0"/>
    <w:rsid w:val="00FC3C02"/>
    <w:rsid w:val="00FC3E53"/>
    <w:rsid w:val="00FC5866"/>
    <w:rsid w:val="00FC5FD9"/>
    <w:rsid w:val="00FD011E"/>
    <w:rsid w:val="00FD25E3"/>
    <w:rsid w:val="00FD7239"/>
    <w:rsid w:val="00FE152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1004F3-6FE9-48C9-B742-6AAFB2DF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3152-9B50-45DB-8F32-5FAD4A77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2901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2026-04-04T11:10:00Z</cp:lastPrinted>
  <dcterms:created xsi:type="dcterms:W3CDTF">2026-04-16T08:02:00Z</dcterms:created>
  <dcterms:modified xsi:type="dcterms:W3CDTF">2026-04-16T08:02:00Z</dcterms:modified>
</cp:coreProperties>
</file>